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02" w:rsidRPr="009A5676" w:rsidRDefault="008F5A02" w:rsidP="009A567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76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9A5676">
        <w:rPr>
          <w:rFonts w:ascii="Times New Roman" w:hAnsi="Times New Roman" w:cs="Times New Roman"/>
          <w:b/>
          <w:sz w:val="28"/>
          <w:szCs w:val="28"/>
        </w:rPr>
        <w:instrText xml:space="preserve"> HYPERLINK "http://vospitateljam.ru/seminar-praktikum-s-elementami-master-klassa-dlya-roditelej-starshej-gruppy-po-teme-ruka-eto-instrument-vsex-instrumentov/" \o "Семинар — практикум  с элементами мастер-класса для родителей старшей группы по теме: \«Рука — это инструмент всех инструментов\»" </w:instrText>
      </w:r>
      <w:r w:rsidRPr="009A567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9A5676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Семинар — практикум с элементами мастер-класса для родителей старшей группы по теме: </w:t>
      </w:r>
      <w:bookmarkStart w:id="0" w:name="_GoBack"/>
      <w:bookmarkEnd w:id="0"/>
      <w:r w:rsidRPr="009A5676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«Рука — это инструмент всех инструментов»</w:t>
      </w:r>
      <w:r w:rsidRPr="009A5676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9A5676">
        <w:rPr>
          <w:rFonts w:ascii="Times New Roman" w:hAnsi="Times New Roman" w:cs="Times New Roman"/>
          <w:b/>
          <w:sz w:val="28"/>
          <w:szCs w:val="28"/>
        </w:rPr>
        <w:t>.</w:t>
      </w:r>
    </w:p>
    <w:p w:rsidR="008F5A02" w:rsidRPr="008F5A02" w:rsidRDefault="008F5A02" w:rsidP="008F5A0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28.10.2016                                                                                              Подготовила:</w:t>
      </w:r>
    </w:p>
    <w:p w:rsidR="008F5A02" w:rsidRPr="008F5A02" w:rsidRDefault="008F5A02" w:rsidP="008F5A02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Зудина Ю.С.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Многие родители, заботясь о том, как лучше подготовить детей к школе, чаще всего обращают внимание на чтение и счёт. Однако при обследовании детей на готовность к школе самые низкие показатели наблюдаются в развитии моторики и произвольного внимания.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Пальчиковые игры и упражнения</w:t>
      </w:r>
      <w:r w:rsidRPr="008F5A02">
        <w:rPr>
          <w:rFonts w:ascii="Times New Roman" w:hAnsi="Times New Roman" w:cs="Times New Roman"/>
          <w:sz w:val="28"/>
          <w:szCs w:val="28"/>
        </w:rPr>
        <w:t> – уникальное средство для развития мелкой моторики и речи в их единстве и взаимосвязи. Разучи</w:t>
      </w:r>
      <w:r>
        <w:rPr>
          <w:rFonts w:ascii="Times New Roman" w:hAnsi="Times New Roman" w:cs="Times New Roman"/>
          <w:sz w:val="28"/>
          <w:szCs w:val="28"/>
        </w:rPr>
        <w:t>вание текстов с использованием «пальчиковой</w:t>
      </w:r>
      <w:r w:rsidRPr="008F5A02">
        <w:rPr>
          <w:rFonts w:ascii="Times New Roman" w:hAnsi="Times New Roman" w:cs="Times New Roman"/>
          <w:sz w:val="28"/>
          <w:szCs w:val="28"/>
        </w:rPr>
        <w:t xml:space="preserve"> гимнастики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5A02">
        <w:rPr>
          <w:rFonts w:ascii="Times New Roman" w:hAnsi="Times New Roman" w:cs="Times New Roman"/>
          <w:sz w:val="28"/>
          <w:szCs w:val="28"/>
        </w:rPr>
        <w:t xml:space="preserve"> стимулирует развитие речи, пространственного мышления, внимания, воображения, воспитывает быстроту реакции и эмоциональную выразительность. Ребенок лучше запоминает стихотворные тексты, его речь делается более выразительной.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Например, </w:t>
      </w:r>
      <w:r>
        <w:rPr>
          <w:rFonts w:ascii="Times New Roman" w:hAnsi="Times New Roman" w:cs="Times New Roman"/>
          <w:bCs/>
          <w:sz w:val="28"/>
          <w:szCs w:val="28"/>
        </w:rPr>
        <w:t>«Кот на печку пошёл...»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Кот на печку пошёл, горшок каши нашёл...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На печи - калачи, как огонь горячи,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Пряники пекутся, коту в лапы не даются...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Существуют и такие пальчиковые игры, в которых можно учить или закреплять прямой и обратный счет. </w:t>
      </w:r>
      <w:r w:rsidRPr="008F5A02">
        <w:rPr>
          <w:rFonts w:ascii="Times New Roman" w:hAnsi="Times New Roman" w:cs="Times New Roman"/>
          <w:bCs/>
          <w:sz w:val="28"/>
          <w:szCs w:val="28"/>
        </w:rPr>
        <w:t>Например, </w:t>
      </w:r>
      <w:r>
        <w:rPr>
          <w:rFonts w:ascii="Times New Roman" w:hAnsi="Times New Roman" w:cs="Times New Roman"/>
          <w:bCs/>
          <w:sz w:val="28"/>
          <w:szCs w:val="28"/>
        </w:rPr>
        <w:t>«Пальчики уснули...»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Пальчики уснули, в кулачок свернулись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Раз, два, три, четыре, пять - захотели поиграть,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Разбудили дом соседей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Там проснулись: 6, 7, 8, 9, 10 -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lastRenderedPageBreak/>
        <w:t>Веселятся все,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Но пора обратно спать: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10, 9, 8, 7, 6 - калачиком свернулся,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5 - зевнул и отвернулся,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4, 3, 2, 1 - дружно в домике мы спим.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Для некоторых игр можно надевать на пальчики бумажные колпачки или рисовать на подушечках пальцев глазки и ротик. </w:t>
      </w:r>
      <w:r w:rsidRPr="008F5A02">
        <w:rPr>
          <w:rFonts w:ascii="Times New Roman" w:hAnsi="Times New Roman" w:cs="Times New Roman"/>
          <w:bCs/>
          <w:sz w:val="28"/>
          <w:szCs w:val="28"/>
        </w:rPr>
        <w:t xml:space="preserve">(например,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F5A02">
        <w:rPr>
          <w:rFonts w:ascii="Times New Roman" w:hAnsi="Times New Roman" w:cs="Times New Roman"/>
          <w:bCs/>
          <w:sz w:val="28"/>
          <w:szCs w:val="28"/>
        </w:rPr>
        <w:t>Моя семья</w:t>
      </w:r>
      <w:r>
        <w:rPr>
          <w:rFonts w:ascii="Times New Roman" w:hAnsi="Times New Roman" w:cs="Times New Roman"/>
          <w:bCs/>
          <w:sz w:val="28"/>
          <w:szCs w:val="28"/>
        </w:rPr>
        <w:t>» или «Игрушка»</w:t>
      </w:r>
      <w:r w:rsidRPr="008F5A02">
        <w:rPr>
          <w:rFonts w:ascii="Times New Roman" w:hAnsi="Times New Roman" w:cs="Times New Roman"/>
          <w:bCs/>
          <w:sz w:val="28"/>
          <w:szCs w:val="28"/>
        </w:rPr>
        <w:t>).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 Пальчиковые игры как бы отображают реальность окружающего мира - предметы, животных, людей, их деятельность, явления природы. 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Так же существует множество </w:t>
      </w:r>
      <w:r w:rsidRPr="008F5A02">
        <w:rPr>
          <w:rFonts w:ascii="Times New Roman" w:hAnsi="Times New Roman" w:cs="Times New Roman"/>
          <w:bCs/>
          <w:sz w:val="28"/>
          <w:szCs w:val="28"/>
        </w:rPr>
        <w:t>упражнений </w:t>
      </w:r>
      <w:r w:rsidRPr="008F5A02">
        <w:rPr>
          <w:rFonts w:ascii="Times New Roman" w:hAnsi="Times New Roman" w:cs="Times New Roman"/>
          <w:sz w:val="28"/>
          <w:szCs w:val="28"/>
        </w:rPr>
        <w:t>по развитию мелкой моторики руки,</w:t>
      </w:r>
      <w:r w:rsidRPr="008F5A02">
        <w:rPr>
          <w:rFonts w:ascii="Times New Roman" w:hAnsi="Times New Roman" w:cs="Times New Roman"/>
          <w:bCs/>
          <w:sz w:val="28"/>
          <w:szCs w:val="28"/>
        </w:rPr>
        <w:t xml:space="preserve"> например,</w:t>
      </w:r>
    </w:p>
    <w:p w:rsidR="008F5A02" w:rsidRPr="008F5A02" w:rsidRDefault="008F5A02" w:rsidP="008F5A02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упражнение «Циркуль» </w:t>
      </w:r>
      <w:r w:rsidRPr="008F5A02">
        <w:rPr>
          <w:rFonts w:ascii="Times New Roman" w:hAnsi="Times New Roman" w:cs="Times New Roman"/>
          <w:bCs/>
          <w:sz w:val="28"/>
          <w:szCs w:val="28"/>
        </w:rPr>
        <w:t>(дети ставят большой палец на гладкую поверхность стола - это основа циркуля. Остальные пальцы выполняют функцию карандаша, двигающего по окружности).</w:t>
      </w:r>
    </w:p>
    <w:p w:rsidR="008F5A02" w:rsidRPr="008F5A02" w:rsidRDefault="008F5A02" w:rsidP="008F5A02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упражнение «Змейка»</w:t>
      </w:r>
      <w:r w:rsidRPr="008F5A02">
        <w:rPr>
          <w:rFonts w:ascii="Times New Roman" w:hAnsi="Times New Roman" w:cs="Times New Roman"/>
          <w:bCs/>
          <w:sz w:val="28"/>
          <w:szCs w:val="28"/>
        </w:rPr>
        <w:t> (ребёнок берёт карандаш за верхушку тремя пальцами щепоти. Вращая карандаш по часовой стрелке, ребёнок начинает опускать пальцы (щепоть) вниз (карандаш извивается, как змейка). Упражнение выполняется сначала в воздухе, а затем упирается в лист бумаги).</w:t>
      </w:r>
    </w:p>
    <w:p w:rsidR="008F5A02" w:rsidRPr="008F5A02" w:rsidRDefault="008F5A02" w:rsidP="008F5A02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упражнение</w:t>
      </w:r>
      <w:r w:rsidRPr="008F5A02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F5A02">
        <w:rPr>
          <w:rFonts w:ascii="Times New Roman" w:hAnsi="Times New Roman" w:cs="Times New Roman"/>
          <w:bCs/>
          <w:sz w:val="28"/>
          <w:szCs w:val="28"/>
        </w:rPr>
        <w:t>Горошина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8F5A02">
        <w:rPr>
          <w:rFonts w:ascii="Times New Roman" w:hAnsi="Times New Roman" w:cs="Times New Roman"/>
          <w:bCs/>
          <w:sz w:val="28"/>
          <w:szCs w:val="28"/>
        </w:rPr>
        <w:t> (ребенок выбирает в чашечке горошину и выполняет с ней следующие манипуляции:</w:t>
      </w:r>
    </w:p>
    <w:p w:rsidR="008F5A02" w:rsidRPr="008F5A02" w:rsidRDefault="008F5A02" w:rsidP="008F5A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- кладёт горошину на одну ладонь и другой ладонью раскатывает её;</w:t>
      </w:r>
    </w:p>
    <w:p w:rsidR="008F5A02" w:rsidRPr="008F5A02" w:rsidRDefault="008F5A02" w:rsidP="008F5A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- берёт горошину в щепоть и катает её между пальцами;</w:t>
      </w:r>
    </w:p>
    <w:p w:rsidR="008F5A02" w:rsidRPr="008F5A02" w:rsidRDefault="008F5A02" w:rsidP="008F5A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- кладёт горошину на стол и катает её по столу одним указательным пальцем).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lastRenderedPageBreak/>
        <w:t> Также развитию мелкой моторики способствуют: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- лепка (</w:t>
      </w:r>
      <w:r w:rsidRPr="008F5A02">
        <w:rPr>
          <w:rFonts w:ascii="Times New Roman" w:hAnsi="Times New Roman" w:cs="Times New Roman"/>
          <w:bCs/>
          <w:sz w:val="28"/>
          <w:szCs w:val="28"/>
        </w:rPr>
        <w:t>пластилин, соленое тесто),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- рисование </w:t>
      </w:r>
      <w:r w:rsidRPr="008F5A02">
        <w:rPr>
          <w:rFonts w:ascii="Times New Roman" w:hAnsi="Times New Roman" w:cs="Times New Roman"/>
          <w:bCs/>
          <w:sz w:val="28"/>
          <w:szCs w:val="28"/>
        </w:rPr>
        <w:t>(кистью, зубной щеткой, пальцами, тычками и др.)</w:t>
      </w:r>
      <w:r w:rsidRPr="008F5A02">
        <w:rPr>
          <w:rFonts w:ascii="Times New Roman" w:hAnsi="Times New Roman" w:cs="Times New Roman"/>
          <w:sz w:val="28"/>
          <w:szCs w:val="28"/>
        </w:rPr>
        <w:t>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- конструирование (</w:t>
      </w:r>
      <w:r w:rsidRPr="008F5A02">
        <w:rPr>
          <w:rFonts w:ascii="Times New Roman" w:hAnsi="Times New Roman" w:cs="Times New Roman"/>
          <w:bCs/>
          <w:sz w:val="28"/>
          <w:szCs w:val="28"/>
        </w:rPr>
        <w:t>из конструктора, счетных палочек, игра "</w:t>
      </w:r>
      <w:proofErr w:type="spellStart"/>
      <w:r w:rsidRPr="008F5A02">
        <w:rPr>
          <w:rFonts w:ascii="Times New Roman" w:hAnsi="Times New Roman" w:cs="Times New Roman"/>
          <w:bCs/>
          <w:sz w:val="28"/>
          <w:szCs w:val="28"/>
        </w:rPr>
        <w:t>Танграм</w:t>
      </w:r>
      <w:proofErr w:type="spellEnd"/>
      <w:r w:rsidRPr="008F5A02">
        <w:rPr>
          <w:rFonts w:ascii="Times New Roman" w:hAnsi="Times New Roman" w:cs="Times New Roman"/>
          <w:bCs/>
          <w:sz w:val="28"/>
          <w:szCs w:val="28"/>
        </w:rPr>
        <w:t>" и др.)</w:t>
      </w:r>
      <w:r w:rsidRPr="008F5A02">
        <w:rPr>
          <w:rFonts w:ascii="Times New Roman" w:hAnsi="Times New Roman" w:cs="Times New Roman"/>
          <w:sz w:val="28"/>
          <w:szCs w:val="28"/>
        </w:rPr>
        <w:t>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- аппликации </w:t>
      </w:r>
      <w:r w:rsidRPr="008F5A02">
        <w:rPr>
          <w:rFonts w:ascii="Times New Roman" w:hAnsi="Times New Roman" w:cs="Times New Roman"/>
          <w:bCs/>
          <w:sz w:val="28"/>
          <w:szCs w:val="28"/>
        </w:rPr>
        <w:t xml:space="preserve">(из </w:t>
      </w:r>
      <w:proofErr w:type="spellStart"/>
      <w:r w:rsidRPr="008F5A02">
        <w:rPr>
          <w:rFonts w:ascii="Times New Roman" w:hAnsi="Times New Roman" w:cs="Times New Roman"/>
          <w:bCs/>
          <w:sz w:val="28"/>
          <w:szCs w:val="28"/>
        </w:rPr>
        <w:t>цв</w:t>
      </w:r>
      <w:proofErr w:type="spellEnd"/>
      <w:r w:rsidRPr="008F5A02">
        <w:rPr>
          <w:rFonts w:ascii="Times New Roman" w:hAnsi="Times New Roman" w:cs="Times New Roman"/>
          <w:bCs/>
          <w:sz w:val="28"/>
          <w:szCs w:val="28"/>
        </w:rPr>
        <w:t>. бумаги, салфеток, ткани, гофрированной бумаги)</w:t>
      </w:r>
      <w:r w:rsidRPr="008F5A02">
        <w:rPr>
          <w:rFonts w:ascii="Times New Roman" w:hAnsi="Times New Roman" w:cs="Times New Roman"/>
          <w:sz w:val="28"/>
          <w:szCs w:val="28"/>
        </w:rPr>
        <w:t>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- шнуровка, плетение,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- собирание пазлов,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- собирание мозаик,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- работа со штампами,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- работа с карандашом (</w:t>
      </w:r>
      <w:r w:rsidRPr="008F5A02">
        <w:rPr>
          <w:rFonts w:ascii="Times New Roman" w:hAnsi="Times New Roman" w:cs="Times New Roman"/>
          <w:bCs/>
          <w:sz w:val="28"/>
          <w:szCs w:val="28"/>
        </w:rPr>
        <w:t>штриховка, продолжи узор, графические упражнения, соедини по точкам, дорисуй картинку, нарисуй такую же картинку, обведение по трафарету и др.),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- бисерография,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- ниткопись,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- застегивание и расстегивание молний, закручивание и откручивание пробок, завязывание бантиков,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>- игры с прищепками, песком, крупами, пуговицами и др.</w:t>
      </w:r>
    </w:p>
    <w:p w:rsid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(провести неко</w:t>
      </w:r>
      <w:r>
        <w:rPr>
          <w:rFonts w:ascii="Times New Roman" w:hAnsi="Times New Roman" w:cs="Times New Roman"/>
          <w:bCs/>
          <w:sz w:val="28"/>
          <w:szCs w:val="28"/>
        </w:rPr>
        <w:t xml:space="preserve">торые упражнения с родителями: 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8F5A02">
        <w:rPr>
          <w:rFonts w:ascii="Times New Roman" w:hAnsi="Times New Roman" w:cs="Times New Roman"/>
          <w:bCs/>
          <w:sz w:val="28"/>
          <w:szCs w:val="28"/>
        </w:rPr>
        <w:t xml:space="preserve"> Рисование горошка - тычком,</w:t>
      </w:r>
    </w:p>
    <w:p w:rsid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8F5A02">
        <w:rPr>
          <w:rFonts w:ascii="Times New Roman" w:hAnsi="Times New Roman" w:cs="Times New Roman"/>
          <w:bCs/>
          <w:sz w:val="28"/>
          <w:szCs w:val="28"/>
        </w:rPr>
        <w:t xml:space="preserve">укрась солнышко лучиками - прищепки, 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8F5A02">
        <w:rPr>
          <w:rFonts w:ascii="Times New Roman" w:hAnsi="Times New Roman" w:cs="Times New Roman"/>
          <w:bCs/>
          <w:sz w:val="28"/>
          <w:szCs w:val="28"/>
        </w:rPr>
        <w:t xml:space="preserve"> Разложи пуговицы по цвету, </w:t>
      </w:r>
    </w:p>
    <w:p w:rsid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8F5A02">
        <w:rPr>
          <w:rFonts w:ascii="Times New Roman" w:hAnsi="Times New Roman" w:cs="Times New Roman"/>
          <w:bCs/>
          <w:sz w:val="28"/>
          <w:szCs w:val="28"/>
        </w:rPr>
        <w:t xml:space="preserve">Укрась домик - шнуровка,  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Перебери бобы - фасоль и горох.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bCs/>
          <w:sz w:val="28"/>
          <w:szCs w:val="28"/>
        </w:rPr>
        <w:t>Таким образом</w:t>
      </w:r>
      <w:r w:rsidRPr="008F5A02">
        <w:rPr>
          <w:rFonts w:ascii="Times New Roman" w:hAnsi="Times New Roman" w:cs="Times New Roman"/>
          <w:sz w:val="28"/>
          <w:szCs w:val="28"/>
        </w:rPr>
        <w:t>, следует помнить, что развитие тонкой координации движений и ручной умелости предполагает известную степень зрелости структур головного мозга. Чем лучше работают пальцы и вся кисть, тем лучше говорит, мыслит ребёнок.</w:t>
      </w:r>
    </w:p>
    <w:p w:rsidR="008F5A02" w:rsidRPr="008F5A02" w:rsidRDefault="008F5A0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F5A02">
        <w:rPr>
          <w:rFonts w:ascii="Times New Roman" w:hAnsi="Times New Roman" w:cs="Times New Roman"/>
          <w:sz w:val="28"/>
          <w:szCs w:val="28"/>
        </w:rPr>
        <w:t xml:space="preserve">Хотелось бы закончить нашу встречу высказываниями известных педагогов. Сухомлинский В.А. говорил: "Ум ребенка находится на кончиках его </w:t>
      </w:r>
      <w:r w:rsidRPr="008F5A02">
        <w:rPr>
          <w:rFonts w:ascii="Times New Roman" w:hAnsi="Times New Roman" w:cs="Times New Roman"/>
          <w:sz w:val="28"/>
          <w:szCs w:val="28"/>
        </w:rPr>
        <w:lastRenderedPageBreak/>
        <w:t>пальцев". "Рука - это инструмент всех инструментов" - сказал ещё Аристотель. "Рука - это своего рода внешний мозг" - писал Кант.</w:t>
      </w:r>
    </w:p>
    <w:p w:rsidR="007A5C42" w:rsidRPr="008F5A02" w:rsidRDefault="007A5C42" w:rsidP="008F5A0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A5C42" w:rsidRPr="008F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00E18"/>
    <w:multiLevelType w:val="hybridMultilevel"/>
    <w:tmpl w:val="B7CA4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020BE"/>
    <w:multiLevelType w:val="hybridMultilevel"/>
    <w:tmpl w:val="677A0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D72F1"/>
    <w:multiLevelType w:val="hybridMultilevel"/>
    <w:tmpl w:val="BC047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02"/>
    <w:rsid w:val="007A5C42"/>
    <w:rsid w:val="008F5A02"/>
    <w:rsid w:val="009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892E3-E3C6-418A-B0C0-7B3B0055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A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F5A0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A567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5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5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118">
          <w:marLeft w:val="105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623</Words>
  <Characters>4311</Characters>
  <Application>Microsoft Office Word</Application>
  <DocSecurity>0</DocSecurity>
  <Lines>253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</cp:revision>
  <cp:lastPrinted>2016-12-03T07:15:00Z</cp:lastPrinted>
  <dcterms:created xsi:type="dcterms:W3CDTF">2016-12-02T18:46:00Z</dcterms:created>
  <dcterms:modified xsi:type="dcterms:W3CDTF">2016-12-03T07:15:00Z</dcterms:modified>
</cp:coreProperties>
</file>