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- ДЕТСКИЙ САД № 324</w:t>
      </w: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>ПРОЕКТ</w:t>
      </w: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>«ОГОРОД НА ОКНЕ»</w:t>
      </w: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 xml:space="preserve">Составитель: </w:t>
      </w: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>Кушнарева Екатерина Валерьевна</w:t>
      </w: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14A0C">
        <w:rPr>
          <w:rFonts w:ascii="Times New Roman" w:hAnsi="Times New Roman"/>
          <w:b/>
          <w:sz w:val="28"/>
          <w:szCs w:val="28"/>
        </w:rPr>
        <w:t>Воспитатель, 1 КК</w:t>
      </w: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814A0C" w:rsidP="00814A0C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4A0C" w:rsidRPr="00814A0C" w:rsidRDefault="007655CB" w:rsidP="00814A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</w:t>
      </w:r>
      <w:bookmarkStart w:id="0" w:name="_GoBack"/>
      <w:bookmarkEnd w:id="0"/>
      <w:r w:rsidR="00814A0C" w:rsidRPr="00814A0C">
        <w:rPr>
          <w:rFonts w:ascii="Times New Roman" w:hAnsi="Times New Roman"/>
          <w:b/>
          <w:sz w:val="28"/>
          <w:szCs w:val="28"/>
        </w:rPr>
        <w:t xml:space="preserve"> г.</w:t>
      </w:r>
    </w:p>
    <w:p w:rsidR="00814A0C" w:rsidRDefault="00814A0C" w:rsidP="00814A0C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-15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spacing w:val="-15"/>
          <w:sz w:val="28"/>
          <w:szCs w:val="28"/>
          <w:lang w:eastAsia="ru-RU"/>
        </w:rPr>
        <w:lastRenderedPageBreak/>
        <w:t>ПАСПОРТ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6901"/>
      </w:tblGrid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  <w:t>«Огород на окне»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Реализация проекта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  <w:t>Кушнарева Е.В.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  <w:t xml:space="preserve">Дети средней группы, педагоги, родители 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  <w:t>Познавательно-исследовательский, творческий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  <w:t>Краткосрочный (2 месяца)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 xml:space="preserve">Актуальность 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проект направлен на расширение и обобщение знаний о культурных огородных растениях, на то, как ухаживать за растениями, на осознание значимости овощей в жизнедеятельности человека. Вся работа по проекту проходила в соответствии с требованиями, предусмотренными программой.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знаний детей о природе поверхностный, отношение к её объектам бессистемны, что мешает познавать окружающий мир, умение видеть красоту природы, умение радоваться ей.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у детей интереса к опытнической и исследовательской деятельности по выращиванию культурных растений в комнатных условиях, воспитания у детей любви к природе, создания в группе огорода на подоконнике.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Обогащение и расширение представлений детей о растениях, учить ухаживать за ними в комнатных условиях.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Выяснить, что нужно растениям для роста и развития? (обогащать представление детей о необходимости света, тепла, влаги, почвы для роста растений). Способы выращивания.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Развивать интерес к развитию и росту растений.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Обогащать, расширять и активизировать словарь детей за счёт загадок, пословиц, поговорок, сказок, стихов, экологических игр.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связную речь через составление описательных рассказов о растениях: как сажали, появление всходов, способы ухода.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творческих способностей через продуктивную деятельность.</w:t>
            </w:r>
          </w:p>
          <w:p w:rsidR="00814A0C" w:rsidRPr="00AB65F9" w:rsidRDefault="00814A0C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любознательность и наблюдательность. Воспитывать уважение к труду, бережное отношение к его результатам.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lastRenderedPageBreak/>
              <w:t>Методы реализации проекта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беседы, чтение художественной литературы, загадки пословицы, поговорки, рассматривание иллюстраций, картин, занятия в игровой форме.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Познавательное развитие, физическое развитие, социально-коммуникативное развитие, речевое развитие, художественно-эстетическое развитие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6901" w:type="dxa"/>
            <w:shd w:val="clear" w:color="auto" w:fill="auto"/>
          </w:tcPr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Дети познакомятся с культурными и дико растущими растениями.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 помощью опытнической работы дети получат необходимые условия для роста растений.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 помощью исследовательской работы дети должны будут выявить многообразие и разнообразие посевного материала.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У детей будет формироваться бережное отношение к растительному миру.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Формировать у детей уважительное отношение к </w:t>
            </w: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труду.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 группе огорода на подоконнике.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дневника наблюдений для фиксации наблюдений за растениями в огороде на подоконнике.</w:t>
            </w:r>
          </w:p>
          <w:p w:rsidR="00814A0C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Активное участие родителей в реализации проекта.</w:t>
            </w:r>
          </w:p>
        </w:tc>
      </w:tr>
      <w:tr w:rsidR="00814A0C" w:rsidRPr="00AB65F9" w:rsidTr="00AB65F9">
        <w:tc>
          <w:tcPr>
            <w:tcW w:w="2670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6901" w:type="dxa"/>
            <w:shd w:val="clear" w:color="auto" w:fill="auto"/>
          </w:tcPr>
          <w:p w:rsidR="00814A0C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1 этап – ознакомительный (подготовительный)</w:t>
            </w:r>
          </w:p>
          <w:p w:rsidR="007E1BA8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2 этап – основной (практический)</w:t>
            </w:r>
          </w:p>
          <w:p w:rsidR="007E1BA8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3 этап - заключительный</w:t>
            </w:r>
          </w:p>
        </w:tc>
      </w:tr>
      <w:tr w:rsidR="007E1BA8" w:rsidRPr="00AB65F9" w:rsidTr="00AB65F9">
        <w:tc>
          <w:tcPr>
            <w:tcW w:w="2670" w:type="dxa"/>
            <w:shd w:val="clear" w:color="auto" w:fill="auto"/>
          </w:tcPr>
          <w:p w:rsidR="007E1BA8" w:rsidRPr="00AB65F9" w:rsidRDefault="007E1BA8" w:rsidP="00AB65F9">
            <w:pPr>
              <w:spacing w:after="0" w:line="360" w:lineRule="auto"/>
              <w:ind w:left="57" w:right="57"/>
              <w:jc w:val="both"/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b/>
                <w:spacing w:val="-15"/>
                <w:sz w:val="28"/>
                <w:szCs w:val="28"/>
                <w:lang w:eastAsia="ru-RU"/>
              </w:rPr>
              <w:t>Полученный результат</w:t>
            </w:r>
          </w:p>
        </w:tc>
        <w:tc>
          <w:tcPr>
            <w:tcW w:w="6901" w:type="dxa"/>
            <w:shd w:val="clear" w:color="auto" w:fill="auto"/>
          </w:tcPr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Дети ознакомлены с культурными и дико-растущими растениями.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 помощью опытнической работы дети получили необходимые условия для роста растений.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 помощью исследовательской работы дети выявили многообразие и разнообразие посевного материала.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У детей будет сформировано бережное отношение к растительному миру.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У детей сформировано уважительное отношение к труду.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В группе создан огород на подоконнике.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>Созданы дневники наблюдений для фиксации наблюдений за растениями в огороде на подоконнике.</w:t>
            </w:r>
          </w:p>
          <w:p w:rsidR="007E1BA8" w:rsidRPr="00AB65F9" w:rsidRDefault="007E1BA8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6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реализации проекта родители приняли активное участие. </w:t>
            </w:r>
          </w:p>
        </w:tc>
      </w:tr>
    </w:tbl>
    <w:p w:rsidR="00D21EFB" w:rsidRPr="00814A0C" w:rsidRDefault="00D21EFB" w:rsidP="007E1BA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Краткое описание этапов проекта:</w:t>
      </w:r>
    </w:p>
    <w:p w:rsidR="00D21EFB" w:rsidRPr="00814A0C" w:rsidRDefault="007E1BA8" w:rsidP="007E1BA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Этап - о</w:t>
      </w:r>
      <w:r w:rsidR="00D21EFB" w:rsidRPr="00814A0C">
        <w:rPr>
          <w:rFonts w:ascii="Times New Roman" w:hAnsi="Times New Roman"/>
          <w:b/>
          <w:bCs/>
          <w:sz w:val="28"/>
          <w:szCs w:val="28"/>
          <w:lang w:eastAsia="ru-RU"/>
        </w:rPr>
        <w:t>зн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акомительный (подготовительный)</w:t>
      </w:r>
      <w:r w:rsidR="00D21EFB" w:rsidRPr="00814A0C">
        <w:rPr>
          <w:rFonts w:ascii="Times New Roman" w:hAnsi="Times New Roman"/>
          <w:b/>
          <w:bCs/>
          <w:sz w:val="28"/>
          <w:szCs w:val="28"/>
          <w:lang w:eastAsia="ru-RU"/>
        </w:rPr>
        <w:t>: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 xml:space="preserve">определение цели и задач проекта. Сбор информационного материала, создание условий для организации работы в «огороде на окне», закупка </w:t>
      </w: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семян, оборудования для огорода на окне, составление плана мероприятий по организации детской деятельности.</w:t>
      </w:r>
    </w:p>
    <w:p w:rsidR="00D21EFB" w:rsidRPr="00814A0C" w:rsidRDefault="007E1BA8" w:rsidP="007E1BA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Этап - о</w:t>
      </w:r>
      <w:r w:rsidR="00D21EFB" w:rsidRPr="00814A0C">
        <w:rPr>
          <w:rFonts w:ascii="Times New Roman" w:hAnsi="Times New Roman"/>
          <w:b/>
          <w:bCs/>
          <w:sz w:val="28"/>
          <w:szCs w:val="28"/>
          <w:lang w:eastAsia="ru-RU"/>
        </w:rPr>
        <w:t>сновной (или этап реализации проекта):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sz w:val="28"/>
          <w:szCs w:val="28"/>
          <w:lang w:eastAsia="ru-RU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чтение, отгадывание загадок).</w:t>
      </w:r>
    </w:p>
    <w:p w:rsidR="00D21EFB" w:rsidRPr="00814A0C" w:rsidRDefault="007E1BA8" w:rsidP="007E1BA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Этап - з</w:t>
      </w:r>
      <w:r w:rsidR="00D21EFB" w:rsidRPr="00814A0C">
        <w:rPr>
          <w:rFonts w:ascii="Times New Roman" w:hAnsi="Times New Roman"/>
          <w:b/>
          <w:bCs/>
          <w:sz w:val="28"/>
          <w:szCs w:val="28"/>
          <w:lang w:eastAsia="ru-RU"/>
        </w:rPr>
        <w:t>аключительный: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совместная (воспитатели, дети, родители)  высадка растений на территории детского сада; оформление фотовыставки «Наш огород на окне», наблюдение и уход за растениями в течении летнего периода.</w:t>
      </w:r>
    </w:p>
    <w:p w:rsidR="00D21EFB" w:rsidRPr="00814A0C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реализации проекта «</w:t>
      </w:r>
      <w:r w:rsidR="00D21EFB" w:rsidRPr="00814A0C">
        <w:rPr>
          <w:rFonts w:ascii="Times New Roman" w:hAnsi="Times New Roman"/>
          <w:b/>
          <w:bCs/>
          <w:sz w:val="28"/>
          <w:szCs w:val="28"/>
          <w:lang w:eastAsia="ru-RU"/>
        </w:rPr>
        <w:t>Огород на окне» были получены следующие результаты: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Дети: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1.Дети познакомились с дикорастущими и культурными растениями.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2.У детей формируется интерес к опытнической и исследовательской деятельности по выращиванию культурных растений в комнатных условиях.</w:t>
      </w:r>
    </w:p>
    <w:p w:rsidR="00D21EFB" w:rsidRPr="007E1BA8" w:rsidRDefault="00D21EFB" w:rsidP="007E1BA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 результате практической и опытнической деятельности дети получили</w:t>
      </w:r>
      <w:r w:rsidR="007E1B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BA8">
        <w:rPr>
          <w:rFonts w:ascii="Times New Roman" w:hAnsi="Times New Roman"/>
          <w:sz w:val="28"/>
          <w:szCs w:val="28"/>
          <w:lang w:eastAsia="ru-RU"/>
        </w:rPr>
        <w:t>необходимые условия для роста растений.</w:t>
      </w:r>
    </w:p>
    <w:p w:rsidR="00D21EFB" w:rsidRPr="00814A0C" w:rsidRDefault="00D21EFB" w:rsidP="00814A0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 увидели многообразие посевного материала.</w:t>
      </w:r>
    </w:p>
    <w:p w:rsidR="00D21EFB" w:rsidRPr="00814A0C" w:rsidRDefault="00D21EFB" w:rsidP="00814A0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 стали бережно относится к растительному миру.</w:t>
      </w:r>
    </w:p>
    <w:p w:rsidR="007E1BA8" w:rsidRDefault="00D21EFB" w:rsidP="007E1B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 группе был создан огород на окне.</w:t>
      </w:r>
    </w:p>
    <w:p w:rsidR="00D21EFB" w:rsidRPr="007E1BA8" w:rsidRDefault="00D21EFB" w:rsidP="007E1BA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1BA8">
        <w:rPr>
          <w:rFonts w:ascii="Times New Roman" w:hAnsi="Times New Roman"/>
          <w:sz w:val="28"/>
          <w:szCs w:val="28"/>
          <w:lang w:eastAsia="ru-RU"/>
        </w:rPr>
        <w:t>Дети стали более уважительно относится к труду.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 xml:space="preserve">Из  семечки, луковицы, зернышка можно вырастить растение. Создав огород на окне, мы вырастим лук, цветочную рассаду, рассаду томатов, перца, прорастим расточки у клубней картошки, кукурузу,  семена подсолнуха и огурцов. У детей появится интерес к растениям. Они смогут различать некоторые виды растений, узнают особенности строения растения, научаться правильно ухаживать за ними. Дети узнают много интересного из </w:t>
      </w: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жизни растений, исследуют опытным путем условия необходимые для их роста. Дети научаться наблюдать и делать  первые выводы.</w:t>
      </w:r>
    </w:p>
    <w:p w:rsidR="00D21EFB" w:rsidRPr="00814A0C" w:rsidRDefault="00D21EFB" w:rsidP="007E1B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Родители.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1.Родители приняли активное участие в проекте «Огород на окне».</w:t>
      </w:r>
    </w:p>
    <w:p w:rsidR="00D21EFB" w:rsidRPr="00814A0C" w:rsidRDefault="00D21EFB" w:rsidP="00814A0C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Обогащение родительского опыта приемами взаимодействия и сотрудничества с ребенком в семье.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Педагоги.</w:t>
      </w:r>
    </w:p>
    <w:p w:rsidR="00D21EFB" w:rsidRPr="00814A0C" w:rsidRDefault="00D21EFB" w:rsidP="007E1B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 xml:space="preserve">Повышение педагогической компетенции в данном направлении, поиск путей реализации задач. Реализация на практике </w:t>
      </w:r>
      <w:r w:rsidR="007E1BA8">
        <w:rPr>
          <w:rFonts w:ascii="Times New Roman" w:hAnsi="Times New Roman"/>
          <w:sz w:val="28"/>
          <w:szCs w:val="28"/>
          <w:lang w:eastAsia="ru-RU"/>
        </w:rPr>
        <w:t>новых методик работы с детьми.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Выводы: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На основании этих результатов можно сделать вывод, что уровень интереса детей среднего дошкольного возраста к исследовательской деятельности в познании растительного мира значительно вырос. Дети стали различать растения, познакомились с условиями их роста, научились ухаживать за растениями. </w:t>
      </w:r>
    </w:p>
    <w:p w:rsidR="00D21EFB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Данный проект подтвердил,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индивидуальность. И тогда ребенок проявит интерес к познавательно-исследовательской деятельности, будут самостоятельно и творчески осваивать новые способы исследований.</w:t>
      </w: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7E1BA8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Pr="00814A0C" w:rsidRDefault="007E1BA8" w:rsidP="00AB65F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1BA8" w:rsidRDefault="00D21EFB" w:rsidP="007E1BA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Литература </w:t>
      </w:r>
    </w:p>
    <w:p w:rsidR="00D21EFB" w:rsidRPr="00814A0C" w:rsidRDefault="00D21EFB" w:rsidP="007E1BA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Лыкова И.А. Изобразительн</w:t>
      </w:r>
      <w:r w:rsidR="004C3FDD">
        <w:rPr>
          <w:rFonts w:ascii="Times New Roman" w:hAnsi="Times New Roman"/>
          <w:sz w:val="28"/>
          <w:szCs w:val="28"/>
          <w:lang w:eastAsia="ru-RU"/>
        </w:rPr>
        <w:t xml:space="preserve">ая деятельность в детском саду: </w:t>
      </w:r>
      <w:r w:rsidRPr="00814A0C">
        <w:rPr>
          <w:rFonts w:ascii="Times New Roman" w:hAnsi="Times New Roman"/>
          <w:sz w:val="28"/>
          <w:szCs w:val="28"/>
          <w:lang w:eastAsia="ru-RU"/>
        </w:rPr>
        <w:t>планирование, конспекты занятий, методические рекомендации Масленникова О.М., Филиппенко А.А. Экологические проекты в детском саду. – Волгоград: Учитель, 2011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Николаева С.Н. Методика экологического воспитания дошкольников. Учебное пособие. – М.: Издательский центр «Академия», 2001</w:t>
      </w:r>
      <w:r w:rsidR="004C3FDD">
        <w:rPr>
          <w:rFonts w:ascii="Times New Roman" w:hAnsi="Times New Roman"/>
          <w:sz w:val="28"/>
          <w:szCs w:val="28"/>
          <w:lang w:eastAsia="ru-RU"/>
        </w:rPr>
        <w:t>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Рыжова Н.А. «Экологическое образование в детском саду». – М.: Изд. Дом «Карапуз», 2001</w:t>
      </w:r>
      <w:r w:rsidR="004C3FDD">
        <w:rPr>
          <w:rFonts w:ascii="Times New Roman" w:hAnsi="Times New Roman"/>
          <w:sz w:val="28"/>
          <w:szCs w:val="28"/>
          <w:lang w:eastAsia="ru-RU"/>
        </w:rPr>
        <w:t>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Иванова А.И. «Экологические наблюдения и эксперименты в детском саду. Мир растений.», М. 2005г.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Тугушева Г.П., Чистякова А.Е. «Экспериментальная деятельность детей среднего и старшего возраста». Санкт – Петербург. Детство – Пресс 2008г.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Комарова Н.Г., Грибова Л.Ф. «Мир, в котором я живу», М. 2006г.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«Формирование целостной картины мира» под ред. О.Н. Каушкаль, М.В. Карпеевой, М. 2015 г.</w:t>
      </w:r>
    </w:p>
    <w:p w:rsidR="00D21EFB" w:rsidRPr="00814A0C" w:rsidRDefault="00D21EFB" w:rsidP="00814A0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Т.А. Шорыгина «Овощи. Какие они? Знакомство с окружающим миром». М. 2009 г.</w:t>
      </w:r>
    </w:p>
    <w:p w:rsidR="00D21EFB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Default="004C3FDD" w:rsidP="00AB65F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3FDD" w:rsidRPr="00814A0C" w:rsidRDefault="004C3FDD" w:rsidP="004C3FDD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D21EFB" w:rsidRPr="00814A0C" w:rsidRDefault="00D21EFB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Материал и оборудование для оформления огорода на окне:</w:t>
      </w:r>
    </w:p>
    <w:p w:rsidR="00D21EFB" w:rsidRPr="00814A0C" w:rsidRDefault="00D21EFB" w:rsidP="00814A0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Семена культурных растений – цветов: бархатцы, цинния, агератум, сальвия.</w:t>
      </w:r>
    </w:p>
    <w:p w:rsidR="00D21EFB" w:rsidRPr="00814A0C" w:rsidRDefault="00D21EFB" w:rsidP="00814A0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Семена огородных растений: укроп, петрушка, салат, томаты, огурцы, кукуруза, семечки подсолнуха, клубни картофеля.</w:t>
      </w:r>
    </w:p>
    <w:p w:rsidR="00D21EFB" w:rsidRPr="00814A0C" w:rsidRDefault="00D21EFB" w:rsidP="00814A0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Земля, контейнеры для посадки, лейка.</w:t>
      </w:r>
    </w:p>
    <w:p w:rsidR="00D21EFB" w:rsidRPr="00814A0C" w:rsidRDefault="00D21EFB" w:rsidP="00814A0C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Заборчик, творческое оформление огорода на окне.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Художественная литература: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Р.Н.С. «Репка», «Вершки и корешки», белорусская сказка «Пых», украинская сказка «Колосок», татарская песенка «Мешок», Ю.Тувин «Овощи».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Поговорки: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«Огород – для семьи доход».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«Летом под межой не лежи и гороху не щипли (не отлынивай, дела не ждут)».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Картошка да каша – еда наша.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Картошку копать, не руками махать.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Ели да берёза – чем не дрова, соль да картошка – чем не еда.</w:t>
      </w:r>
    </w:p>
    <w:p w:rsidR="00D21EFB" w:rsidRPr="00814A0C" w:rsidRDefault="00D21EFB" w:rsidP="00814A0C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Без труда картошка не родится никогда.</w:t>
      </w:r>
    </w:p>
    <w:p w:rsidR="00D21EFB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Pr="00814A0C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Загадки, стихи, пословицы о труде.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Загадки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15"/>
        <w:gridCol w:w="5244"/>
      </w:tblGrid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Сад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Неразлучный круг подруг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Тянет к солнцу сотни рук.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в руках душистый груз,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Разных бус На разный вкус.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Редис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Красная мышка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 белым хвостом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 норке сидит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Под зелёным листом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Снаружи красна,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Внутри бела,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голове хохолок -</w:t>
            </w:r>
          </w:p>
          <w:p w:rsidR="00D21EFB" w:rsidRPr="00814A0C" w:rsidRDefault="00D21EFB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Зелёненьк</w:t>
            </w:r>
            <w:r w:rsidR="004C3FDD">
              <w:rPr>
                <w:rFonts w:ascii="Times New Roman" w:hAnsi="Times New Roman"/>
                <w:sz w:val="28"/>
                <w:szCs w:val="28"/>
                <w:lang w:eastAsia="ru-RU"/>
              </w:rPr>
              <w:t>ий лесок.</w:t>
            </w: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Репа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Кругла, а не месяц,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Желта, а не масло,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 хвостом, а не мышь.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Чеснок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Маленький, горький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Луку брат.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Взрастает он в земле,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Убирается к зиме.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Головой на лук похож.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Если только пожуёшь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Даже маленькую дольку -</w:t>
            </w:r>
          </w:p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Будет пахнуть очень долго.</w:t>
            </w: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Семя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Лежало на свету,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Бросилось в темноту,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Да и там покоя нет: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Как бы вырваться на свет.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Горох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жарком солнышке подсох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 рвётся из стручков..?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Тише деточка не плач.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 Это с нашей грядки врач.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 Исцелить любой недуг</w:t>
            </w:r>
          </w:p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Может огородный… (лук)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 приправа в каждом блюде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 И всегда полезен людям.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 Угадали? – Я вам друг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 Я – простой зелёный… (лук)</w:t>
            </w: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Растут на грядке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Зелёные ветки,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 на ветках —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Красные детки. (Помидоры)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Листик пряный, шелковистый,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Он пушистый и душистый.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Там, где рос когда-то боб,</w:t>
            </w:r>
          </w:p>
          <w:p w:rsidR="00D21EFB" w:rsidRPr="00814A0C" w:rsidRDefault="00D21EFB" w:rsidP="00AB65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Хорошо в</w:t>
            </w:r>
            <w:r w:rsidR="00AB65F9">
              <w:rPr>
                <w:rFonts w:ascii="Times New Roman" w:hAnsi="Times New Roman"/>
                <w:sz w:val="28"/>
                <w:szCs w:val="28"/>
                <w:lang w:eastAsia="ru-RU"/>
              </w:rPr>
              <w:t>зойдет... (укроп)</w:t>
            </w: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Зелена, свежа, кудрява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Ароматная приправа.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Укропу я подружка –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Душистая... (Петрушка)</w:t>
            </w:r>
          </w:p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Эти братцы дружно в ряд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 домике-стручке сидят.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когда они созреют,</w:t>
            </w:r>
          </w:p>
          <w:p w:rsidR="00D21EFB" w:rsidRPr="00814A0C" w:rsidRDefault="00D21EFB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Поп</w:t>
            </w:r>
            <w:r w:rsidR="004C3FDD">
              <w:rPr>
                <w:rFonts w:ascii="Times New Roman" w:hAnsi="Times New Roman"/>
                <w:sz w:val="28"/>
                <w:szCs w:val="28"/>
                <w:lang w:eastAsia="ru-RU"/>
              </w:rPr>
              <w:t>адут к тебе в салат. (Горошины)</w:t>
            </w: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Маленький, горький, луку брат. (чеснок) Этот терпкий острый зубчик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Бабушка добавит в супчик.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Разложи его повсюду,</w:t>
            </w:r>
          </w:p>
          <w:p w:rsidR="00D21EFB" w:rsidRPr="00814A0C" w:rsidRDefault="00D21EFB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Чтобы с</w:t>
            </w:r>
            <w:r w:rsidR="004C3FDD">
              <w:rPr>
                <w:rFonts w:ascii="Times New Roman" w:hAnsi="Times New Roman"/>
                <w:sz w:val="28"/>
                <w:szCs w:val="28"/>
                <w:lang w:eastAsia="ru-RU"/>
              </w:rPr>
              <w:t>правиться с простудой. (Чеснок)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D21EFB"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Надевает папа кепку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 выходит из избы.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Справа он сажает репку,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Слева - свеклу и бобы.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Тут везде рядами грядки,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Будет урожай в порядке! (Огород)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EFB" w:rsidRPr="00814A0C" w:rsidTr="00AB65F9">
        <w:tc>
          <w:tcPr>
            <w:tcW w:w="4515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 огороде стоит,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Ничего не говорит,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Сам не берёт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воронам не даёт. ( Пугало)</w:t>
            </w:r>
          </w:p>
        </w:tc>
        <w:tc>
          <w:tcPr>
            <w:tcW w:w="524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Я - садовый инвентарь!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селе знакома встарь.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Дедушка меня берет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 копает огород. (Лопата)</w:t>
            </w:r>
          </w:p>
        </w:tc>
      </w:tr>
    </w:tbl>
    <w:p w:rsidR="00D21EFB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AB65F9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Pr="00814A0C" w:rsidRDefault="00AB65F9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Пословицы о труде: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-Где труд – там и счастье.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-Кто не работает, тот не ест.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-Без труда не вытащишь и рыбку из пруда.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-Терпение и труд все перетрут.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-На все руки мастер.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-Кончил дело, гуляй смело.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-Труд человека кормит, а лень портит.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-Вся семья вместе, так и душа на месте.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u w:val="single"/>
          <w:lang w:eastAsia="ru-RU"/>
        </w:rPr>
        <w:t>Стихи:</w:t>
      </w:r>
    </w:p>
    <w:tbl>
      <w:tblPr>
        <w:tblW w:w="10207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387"/>
        <w:gridCol w:w="4820"/>
      </w:tblGrid>
      <w:tr w:rsidR="00D21EFB" w:rsidRPr="00814A0C" w:rsidTr="00AB65F9"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С. Крупа-Шушарина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 </w:t>
            </w: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огороде 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снова в моде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Зелень, овощи сажать!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 Петра растет петрушка,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Прокоп растит укроп.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Посадила Фекла свеклу,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на грядке Павел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Посадил зеленый щавель.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 огороде у Антошки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Каждый год растет картошка.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 Марины и Карины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Много выросло малины.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 огороде у Ассоль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Скоро вырастет фасоль.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 Алины, у артистки,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Много розовой редиски.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в теплице у Федоры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Покраснели помидоры.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 ребята-близнецы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Поливают огурцы.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 Алины очень ловко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Из земли растет морковка.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Посадила Злата</w:t>
            </w:r>
          </w:p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Зелень для салата.</w:t>
            </w:r>
          </w:p>
        </w:tc>
        <w:tc>
          <w:tcPr>
            <w:tcW w:w="48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А. Максакова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Посадила в </w:t>
            </w: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огороде;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Помидоры и картофель,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Чуть моркови, огурцов.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Для братишек сорванцов.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Помидор сорвал Алешка.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Вот и сыта стала кошка.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Максим ест огурец.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Наш мальчишка молодец.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Он на грядке сидит ловко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Вот и вырвана морковка.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Ест морковку кошка, кот,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Кто зашел к нам в огород.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Всех мальчишки угощают.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Витамин есть заставляют.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21EFB" w:rsidRPr="00814A0C" w:rsidTr="00AB65F9"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Т. Казырина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у нас в саду порядок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Мы вскопали десять грядок.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Как на первой горох,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Уродился, не плох!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второй редиска,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Друг от друга близко.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 на третьей репка,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 сладка и крепка.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четвертой огурцы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Поспевают, молодцы!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Пятая с морковкой,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Подрастает ловко.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шестой зеленый лук,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Он и лекарь, он и  друг.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седьмой огромной грядке,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Ягодки играют в прятки.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восьмой кабачки,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 них толстые бочки.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 девятой арбуз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Полосатый карапуз.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 десятая отныне,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Нам подарит даже дыни!</w:t>
            </w:r>
          </w:p>
        </w:tc>
        <w:tc>
          <w:tcPr>
            <w:tcW w:w="482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Ф. Гуринович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 В огороде много гряд,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Есть и репа, и салат.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Тут и свекла горох,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А картофель разве плох?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Наш зеленый огород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Нас прокормит целый год.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А. Прокофьев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Огород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Вместе в бабушкой полю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В огороде грядки.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Ну, а вечером полью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Все их по порядку.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Чтоб усы завил горох,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Чтобы крупным вышел,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Помидор,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Чтоб не засох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Огуречник пышный.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И капустниц вредных я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Прогоню с капусты,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Чтоб похрустывал ноябрь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Кочерыжкой вкусной.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</w:p>
    <w:p w:rsidR="00D21EFB" w:rsidRPr="00814A0C" w:rsidRDefault="00D21EFB" w:rsidP="004C3FD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 по организации детской деятельности</w:t>
      </w:r>
    </w:p>
    <w:tbl>
      <w:tblPr>
        <w:tblW w:w="1065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34"/>
        <w:gridCol w:w="4166"/>
        <w:gridCol w:w="3550"/>
      </w:tblGrid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Цель, задачи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AB65F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Занятие</w:t>
            </w:r>
            <w:r w:rsidR="00AB65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B65F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ОО </w:t>
            </w: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«Познание»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«Что мы знаем об овощах»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3FDD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Закрепить представления детей о том, где выращиваются</w:t>
            </w:r>
            <w:r w:rsidR="004C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овощи, знания об их свойствах.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Научить строить описательные рассказы на сравнение овощей, строить сложносочиненные предложения. 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«Труд овощеводов и садоводов»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Закрепить названия овощей и фруктов, правильное использование обобщений («овощи», «фрукты»); закрепить представления о содержании и характере труда овощеводов и садоводов, уточнить знания детей о последовательности работ 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 выращиванию овощей, об использовании машин и</w:t>
            </w:r>
            <w:r w:rsidR="004C3F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их роли в производстве овощей.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Рассматривание книг, иллюстраций о растениях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«Что растет на огороде»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Вызвать интерес к растениям, желание заботиться о них, углублять и расширять знания о видах растений.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«Что такое огород и что на нем растет»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кругозор детей.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«Наши помощники на огороде»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кругозор детей.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«Знакомство с овощами, как самостоятельным культурным, огородным растением»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кругозор детей.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беседа «Огород на окне переносится на участок детского сада».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Настроить детей на дальнейшую деятельность по пересадке огорода на окне в огород на участке сада.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Практическая деятельность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«Посадка огорода на окне»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Вызвать желание помогать взрослым.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«Творческое оформление огорода на окне»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Воспитывать трудолюбие; развивать творчество 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детей.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«Выращивание рассады»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формировать навыки посадки и ухода за растениями.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Опыты и наблюдения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«Рассматривание семян растений для нашего огорода на окне»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Дать понятие о том, что форма и количество семян у разных растений разное.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«Изменения роста наших растений»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замечать изменения, которые происходят у прорастающих луковиц, семян, зернах;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замечать изменения в росте и развитии растений 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«Проращивание ростков у клубней картофеля»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Знакомить детей с ростом ростков картофеля, дать представления для чего это нужно, какие условия необходимо создать, что делать потом.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«Благоприятные и неблагоприятные условия для роста наших растений»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Получить необходимые условия для роста лука (свет, вода, тепло).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Труд в уголке </w:t>
            </w: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природы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«Работа на огороде в группе»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Продолжать учить детей 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правильно строить суждения и делать выводы о создании благоприятных условий  (воды, света, тепла)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«Уход за рассадой» (полив, рыхление, прореживание).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ухаживать за растениями.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Труд в природе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«Клумбы для нашего огорода на участке»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клумбы к высадки рассады цветов, формировать интерес к результату своего труда.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«Высадка окрепшей рассады на участке и территории детского сада»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оказывать посильную помощь взрослым.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Сюжетно – ролевые игры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«Овощной магазин», «На даче», «Повара»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Создать положительно – эмоциональный настрой и хорошее настроение у детей.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«Что сажают в огороде»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Научить детей классифицировать предметы по определенным признакам (по месту их произрастания, по их применению), развить 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быстроту мышления, слуховое внимание. 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«Подбери пару»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Научить детей сравнивать предметы по форме, размеру, цвету и назначению; приучить их сообща выполнять задание.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«Вершки и корешки»</w:t>
            </w:r>
          </w:p>
          <w:p w:rsidR="00D21EFB" w:rsidRPr="00814A0C" w:rsidRDefault="004C3FDD" w:rsidP="004C3FD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4C3FDD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Закреплять знания детей о растени</w:t>
            </w:r>
            <w:r w:rsidR="00D21EFB"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ях и плодах.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«Что сначала, что потом»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составлять последовательную цепочку взаимосвязанных событий. Развивать мышление, речевую активность.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«Во саду ли, во огороде»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(классификация огород, сад, фрукты, овощи).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различать классификацию растений, обобщать.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«Поможем маме»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правильно называть овощи и определять их на схеме. Развивать быстроту мышления, память.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«Разложи по корзинкам»;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«Сварим суп и компот»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Учить детей правильно называть, различать и обобщать фрукты, овощи, </w:t>
            </w: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ягоды.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Музыкальные и подвижные игры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«Огородная хороводная»,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«Мыши в кладовой»,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Драматизация сказки «Репка»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Инсценировка стихотворения Ю. Тувима «Овощи»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Создать положительно – эмоциональный настрой и хорошее настроение у детей, проявление творческих способностей у детей в театрализованной деятельности.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Пальчиковые  игры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«Мы большой арбуз купили»;, «Фрукты», «Приглашаем в огород», «Овощи», «Варим мы компот», «Морковка», «Капуста», «Картошка»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мелкой моторики,  координации движений пальцев рук.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Экспериментальная деятельность.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Беседы.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«Узнаем: какая земля»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Выявить свойства земли (имеет вес, черного цвета, сыпучая).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«Вода и растения»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Выявить, насколько вода необходима для растений.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«Солнце и растения»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Определить роль солнечного света в жизни растений.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«Человек и растения»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Выяснить насколько растение нуждается в уходе.</w:t>
            </w:r>
          </w:p>
        </w:tc>
      </w:tr>
      <w:tr w:rsidR="00D21EFB" w:rsidRPr="00814A0C" w:rsidTr="00AB65F9">
        <w:tc>
          <w:tcPr>
            <w:tcW w:w="29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Художественно – эстетическая деятельность</w:t>
            </w:r>
          </w:p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(Рисование)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«Наши растения»</w:t>
            </w:r>
          </w:p>
        </w:tc>
        <w:tc>
          <w:tcPr>
            <w:tcW w:w="35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пользоваться во время рисования ранее приобретенные навыки; развивать воображение, творчество.</w:t>
            </w: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«Как растет наш лучок»</w:t>
            </w:r>
          </w:p>
        </w:tc>
        <w:tc>
          <w:tcPr>
            <w:tcW w:w="0" w:type="auto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EFB" w:rsidRPr="00814A0C" w:rsidTr="00AB65F9">
        <w:tc>
          <w:tcPr>
            <w:tcW w:w="2934" w:type="dxa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«Овощи и фрукты – полезные продукты»</w:t>
            </w:r>
          </w:p>
        </w:tc>
        <w:tc>
          <w:tcPr>
            <w:tcW w:w="0" w:type="auto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Лепка из пластилина (фруктов и овощей).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«Наш урожай»</w:t>
            </w:r>
          </w:p>
        </w:tc>
        <w:tc>
          <w:tcPr>
            <w:tcW w:w="35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Учить использовать во время лепки ранее приобретённые навыки.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Лепка из пластилина (сюжетная по мотивам сказки «Пых»)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«Грядка с капустой, морковкой»</w:t>
            </w:r>
          </w:p>
        </w:tc>
        <w:tc>
          <w:tcPr>
            <w:tcW w:w="0" w:type="auto"/>
            <w:vMerge/>
            <w:vAlign w:val="center"/>
          </w:tcPr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Продуктивная деятельность</w:t>
            </w:r>
          </w:p>
          <w:p w:rsidR="00D21EFB" w:rsidRPr="00814A0C" w:rsidRDefault="00D21EFB" w:rsidP="00814A0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забора для «Нашего огорода на окне»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трудолюбие; развивать творчество детей.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«Салат из овощей»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Закреплять знания об овощах; правильно проговаривать их  названия; учить использовать во время аппликации ранее приобретенные навыки; развивать творчество, воображение.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Конструирование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«Дачный домик»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учить  детей строить из мелкого и крупного строителя постройки и обыгрывать их.</w:t>
            </w:r>
          </w:p>
        </w:tc>
      </w:tr>
      <w:tr w:rsidR="00D21EFB" w:rsidRPr="00814A0C" w:rsidTr="00AB65F9">
        <w:tc>
          <w:tcPr>
            <w:tcW w:w="29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Оформление фото-стенда</w:t>
            </w:r>
          </w:p>
        </w:tc>
        <w:tc>
          <w:tcPr>
            <w:tcW w:w="4166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«Чудо огород»</w:t>
            </w:r>
          </w:p>
        </w:tc>
        <w:tc>
          <w:tcPr>
            <w:tcW w:w="3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21EFB" w:rsidRPr="00814A0C" w:rsidRDefault="00D21EFB" w:rsidP="004C3FD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A0C">
              <w:rPr>
                <w:rFonts w:ascii="Times New Roman" w:hAnsi="Times New Roman"/>
                <w:sz w:val="28"/>
                <w:szCs w:val="28"/>
                <w:lang w:eastAsia="ru-RU"/>
              </w:rPr>
              <w:t>Подвести итог проделанной работы.</w:t>
            </w:r>
          </w:p>
        </w:tc>
      </w:tr>
    </w:tbl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Работа с родителями:</w:t>
      </w:r>
    </w:p>
    <w:p w:rsidR="00D21EFB" w:rsidRPr="00814A0C" w:rsidRDefault="00D21EFB" w:rsidP="00814A0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Беседа с родителями «Огород на окне».</w:t>
      </w:r>
    </w:p>
    <w:p w:rsidR="00D21EFB" w:rsidRPr="00814A0C" w:rsidRDefault="00D21EFB" w:rsidP="00814A0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Консультации для родителей « Огород на окне», по экологическому воспитанию «Воспитание любви к природе», «Экологическое воспитание детей в семье».</w:t>
      </w:r>
    </w:p>
    <w:p w:rsidR="00D21EFB" w:rsidRPr="00814A0C" w:rsidRDefault="00D21EFB" w:rsidP="00814A0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Ширма «Огород на подоконнике в домашних условиях (рекомендации родителям), «Витамины для детей», «Овощи и фрукты – ценные продукты».</w:t>
      </w:r>
    </w:p>
    <w:p w:rsidR="00D21EFB" w:rsidRPr="00814A0C" w:rsidRDefault="00D21EFB" w:rsidP="00814A0C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Памятка для родителей «Прогулка в природу».</w:t>
      </w:r>
    </w:p>
    <w:p w:rsidR="00D21EFB" w:rsidRPr="004C3FDD" w:rsidRDefault="00D21EFB" w:rsidP="004C3FD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Помощь родителей в приобретении инвентаря, посевного материала для</w:t>
      </w:r>
      <w:r w:rsidR="004C3F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3FDD">
        <w:rPr>
          <w:rFonts w:ascii="Times New Roman" w:hAnsi="Times New Roman"/>
          <w:sz w:val="28"/>
          <w:szCs w:val="28"/>
          <w:lang w:eastAsia="ru-RU"/>
        </w:rPr>
        <w:t>огорода на окне,  в творческом оформлении.</w:t>
      </w:r>
    </w:p>
    <w:p w:rsidR="00D21EFB" w:rsidRPr="00814A0C" w:rsidRDefault="00D21EFB" w:rsidP="00814A0C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Совместная высадка рассады на участке и территории детского сада.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Default="00D21EFB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Default="00AB65F9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5F9" w:rsidRPr="004C3FDD" w:rsidRDefault="00AB65F9" w:rsidP="004C3F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Занятие</w:t>
      </w:r>
      <w:r w:rsidRPr="00814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«Что мы знаем об овощах».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Цели: </w:t>
      </w:r>
      <w:r w:rsidRPr="00814A0C">
        <w:rPr>
          <w:rFonts w:ascii="Times New Roman" w:hAnsi="Times New Roman"/>
          <w:sz w:val="28"/>
          <w:szCs w:val="28"/>
          <w:lang w:eastAsia="ru-RU"/>
        </w:rPr>
        <w:t>закрепить представления детей о том, где выращиваются овощи, знания об их свойствах. Научить строить описательные рассказы на сравнение овощей, строить сложносочиненные предложения.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Занятие начинается с игрового момента (ребенок, одетый «хозяюшкой», входит с корзинкой с овощами). Хозяюшка показывает всем содержимое корзинки, а воспитатель читает стихи «Овощи» Ю. Тувима: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Хозяйка однажды с базара пришла, Хозяйка с базара домой принесла Картошку, капусту, морковку, горох, Петрушку и свеклу, ох!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«Давайте поблагодарим хозяйку за гостинец». Дети благодарят и оставляют хозяйку у себя в гостях.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«А теперь скажите, что же принесла нам хозяйка? Как одним словом это все можно назвать?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(Дети называют овощи.)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А есть ли такое слово, которое объединяет овощи?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(Урожай, плоды.)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Плоды растут... Что еще про них можно сказать?»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(Созревают, поспевают, цветут и т.д.)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Почему одни плоды называют овощами, а другие фруктами?»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(Овощи растут в огороде, поле, а фрукты — в садах, из фруктов варят компоты, а из овощей делают салаты, соленья, овощи идут на приправу к первым блюдам, а фрукты на десерт.)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 предлагает детям выбрать из корзины любой фрукт или овощ и рассказать товарищу все, что он знает о нем. Затем овощ или фрукт достает другой ребенок и также рассказывает о том, что взял.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 предлагает строить рассказ, используя волшебные квадратики.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Вопросы, на которые нужно ответить: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где растут эти плоды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(поле, сад, бахча, огород)',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из чего их выращивают;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это овощи или фрукты;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где используют спелые плоды;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как цветут растения, на которых они растут;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из чего состоит плод;</w:t>
      </w:r>
    </w:p>
    <w:p w:rsidR="00D21EFB" w:rsidRPr="00814A0C" w:rsidRDefault="00D21EFB" w:rsidP="00814A0C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какой он на вкус, на ощупь и на запах.</w:t>
      </w:r>
    </w:p>
    <w:p w:rsidR="00D21EFB" w:rsidRPr="00AB65F9" w:rsidRDefault="00D21EFB" w:rsidP="00AB65F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AB65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Занятие</w:t>
      </w:r>
      <w:r w:rsidRPr="00814A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«Труд овощеводов и садоводов».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Цели: </w:t>
      </w:r>
      <w:r w:rsidRPr="00814A0C">
        <w:rPr>
          <w:rFonts w:ascii="Times New Roman" w:hAnsi="Times New Roman"/>
          <w:sz w:val="28"/>
          <w:szCs w:val="28"/>
          <w:lang w:eastAsia="ru-RU"/>
        </w:rPr>
        <w:t>закрепить названия овощей и фруктов, правильное использование обобщений («овощи», «фрукты»); закрепить представления о содержании и характере труда овощеводов и садоводов, уточнить знания детей о последовательности работ по выращиванию овощей, об использовании машин и их роли в производстве овощей.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Предварительная работа. </w:t>
      </w:r>
      <w:r w:rsidRPr="00814A0C">
        <w:rPr>
          <w:rFonts w:ascii="Times New Roman" w:hAnsi="Times New Roman"/>
          <w:sz w:val="28"/>
          <w:szCs w:val="28"/>
          <w:lang w:eastAsia="ru-RU"/>
        </w:rPr>
        <w:t>Для накопления конкретных представлений проводятся наблюдения за работой взрослых на огородах, в садах, парках и скверах, за перевозкой овощей и фруктов по улицам села или города, за их продажей в ларьках и магазинах, на овощных базарах. К занятию подготавливают по 5—6 видов овощей и фруктов, наборы картинок с изображением орудий труда овощеводов и садоводов, а также некоторых сельскохозяйственных машин (трактор, свеклоуборочный комбайн, картофелесажалки и др.), подбирают загадки об овощах и фруктах.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 начале занятия воспитатель рассматривает с детьми овощи и фрукты, упражняет детей в классификации и понимании обобщений «овощи» и «фрукты», учит отгадывать и загадывать загадки о них.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 xml:space="preserve">Воспитатель выясняет представления детей о том, где растут овощи и фрукты и кто их выращивает; уточняет, что выращивают их сельские жители, овощеводы и садоводы, закрепляет знания о названии профессии, месте работы (огород, поле, сад). Подчеркивает, что овощеводы и садоводы стараются вырастить большой урожай, работают хорошо и дружно. Выращенные ими овощи и фрукты привозят в город, люди их покупают в </w:t>
      </w: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магазинах и на рынке. Взрослые и дети, живущие в городе, едят вкусные овощи и фрукты и благодарят сельских жителей за их труд.</w:t>
      </w:r>
    </w:p>
    <w:p w:rsidR="00D21EFB" w:rsidRPr="00AB65F9" w:rsidRDefault="00D21EFB" w:rsidP="00AB65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 конце занятия проводится сюжетно – ролевая и</w:t>
      </w:r>
      <w:r w:rsidR="00AB65F9">
        <w:rPr>
          <w:rFonts w:ascii="Times New Roman" w:hAnsi="Times New Roman"/>
          <w:sz w:val="28"/>
          <w:szCs w:val="28"/>
          <w:lang w:eastAsia="ru-RU"/>
        </w:rPr>
        <w:t>гра «Магазин овощей и фруктов».</w:t>
      </w:r>
    </w:p>
    <w:p w:rsidR="00D21EFB" w:rsidRPr="00814A0C" w:rsidRDefault="00D21EFB" w:rsidP="00AB65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Дидактические игры: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«Вершки и корешки»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sz w:val="28"/>
          <w:szCs w:val="28"/>
          <w:lang w:eastAsia="ru-RU"/>
        </w:rPr>
        <w:t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–те,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корешки ).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«Что сначала, что потом».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sz w:val="28"/>
          <w:szCs w:val="28"/>
          <w:lang w:eastAsia="ru-RU"/>
        </w:rPr>
        <w:t>Цель: Учить детей составлять последовательную цепочку взаимосвязанных событий. Развивать мышление, речевую активность.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Материал. Два комплекта  схем  (косточка, росток, дерево с почками, листьями, бутонами, цветами, плодами),  яблоко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Ход игры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как появилось яблоко. Команды составляют рассказ с опорой на схемы.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«Закончи предложение».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sz w:val="28"/>
          <w:szCs w:val="28"/>
          <w:lang w:eastAsia="ru-RU"/>
        </w:rPr>
        <w:t>Цель. Закрепить у детей знания овощей. Расширять и активизировать словарный запас.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Материал. Мяч.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Игра «Подбери пару»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Цели: </w:t>
      </w:r>
      <w:r w:rsidRPr="00814A0C">
        <w:rPr>
          <w:rFonts w:ascii="Times New Roman" w:hAnsi="Times New Roman"/>
          <w:sz w:val="28"/>
          <w:szCs w:val="28"/>
          <w:lang w:eastAsia="ru-RU"/>
        </w:rPr>
        <w:t>научить детей сравнивать предметы по форме, размеру, цвету и назначению; приучить их сообща выполнять задание.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Оборудование: </w:t>
      </w:r>
      <w:r w:rsidRPr="00814A0C">
        <w:rPr>
          <w:rFonts w:ascii="Times New Roman" w:hAnsi="Times New Roman"/>
          <w:sz w:val="28"/>
          <w:szCs w:val="28"/>
          <w:lang w:eastAsia="ru-RU"/>
        </w:rPr>
        <w:t>знакомые детям геометрические фигуры или тематические подборки изображений разных предметов, которые можно объединить по парам (например, яблоки разного цвета, большие и маленькие; корзинки разного размера и т.д.). По этому - же принципу можно подобрать игрушки: куклы и одежду, домики, машины и т.д.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Сначала дети внимательно рассматривают картинки. Затем воспитатель просит их рассказать, что общего между изображенными на них предметами и чем они отличаются.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Потом по просьбе игрушки (куклы или зверюшки ) дети выбирают нужный им предмет (например, морковку для зайчика). Следующее задание — найти овощу пару такой же длины (например, огурец) или такого же цвета (например, апельсин). Выполнив просьбу игрушки, дети объясняют, по какому признаку подобрана пара.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Игрушки благодарят детей, хвалят за удачно подобранную пару, а потом просят подобрать пару по определенному признаку. Дети, сидящие за столом, контролируют друг друга, советуются с игрушками.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Вариант 1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Дети, сидящие за одним столом, делят все картинки между собой и составляют пары из них. Если у ребенка оказываются предметы, которые нельзя объединить ни по какому признаку, воспитатель предлагает поменяться ими с товарищами, чтобы подобрать пары самому и помочь другим.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Вариант 2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 xml:space="preserve">В группе появляется мудрая змея, которая интересуется, готовы ли дети выполнить более сложное задание — взять какую-нибудь картинку и по одному из признаков (цвет, форма, назначение) подобрать пару среди оборудования комнаты. Дети начинают выполнять задание, а змея поощряет </w:t>
      </w: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их и просит других детей помочь. Помощники тихими хлопками будут сообщать, что тот, кто отправился на поиски, далек от нужного предмета, а громкими — что он приближается к нему. Таким образом задание будут выполнять все дети.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Вариант 3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Змея, убедившись, что дети стали почти такими же мудрыми, как она, предлагает всем одновременно искать пару для своего предмета.</w:t>
      </w:r>
    </w:p>
    <w:p w:rsidR="00D21EFB" w:rsidRPr="00814A0C" w:rsidRDefault="00D21EFB" w:rsidP="00AB65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Когда пары подобраны, змея предлагает посмотреть на них и оценить правильность выполнения задания каждым ребенком. С теми, кто удачно нашел пару, змея танцует; тем, кто ошибся, обещает помочь при п</w:t>
      </w:r>
      <w:r w:rsidR="00AB65F9">
        <w:rPr>
          <w:rFonts w:ascii="Times New Roman" w:hAnsi="Times New Roman"/>
          <w:sz w:val="28"/>
          <w:szCs w:val="28"/>
          <w:lang w:eastAsia="ru-RU"/>
        </w:rPr>
        <w:t>овторении игры.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Игра «Что сажают в огороде?»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Цели: </w:t>
      </w:r>
      <w:r w:rsidRPr="00814A0C">
        <w:rPr>
          <w:rFonts w:ascii="Times New Roman" w:hAnsi="Times New Roman"/>
          <w:sz w:val="28"/>
          <w:szCs w:val="28"/>
          <w:lang w:eastAsia="ru-RU"/>
        </w:rPr>
        <w:t>научить детей классифицировать предметы по определенным признакам (по месту их произрастания, по их применению), развить быстроту мышления, слуховое внимание.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«Дети, вы знаете, что сажают в огороде? Давайте поиграем: я буду называть разные предметы, а вы будете внимательно слушать и отвечать. Если я назову то, что растет в огороде, вы ответите "да", если же то, что в огороде не растет, — вы скажете "нет". Кто ошибется, тот проигрывает».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Воспитатель. Морковь.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Дети. Да!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Воспитатель. Огурцы.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Дети. Да!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Воспитатель. Свекла.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Дети. Да!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Воспитатель. Сливы.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Дети. Нет!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Если кто-то поспешит и ответит неправильно, воспитатель может сказать: «Поспешишь, людей насмешишь. Будь внимателен!»</w:t>
      </w:r>
    </w:p>
    <w:p w:rsidR="00D21EFB" w:rsidRPr="00814A0C" w:rsidRDefault="00D21EFB" w:rsidP="00AB65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Так же можно провести игры: «Накроем стол для гостей» (воспитатель называет столовую посуду), «Посадим</w:t>
      </w:r>
      <w:r w:rsidR="00AB65F9">
        <w:rPr>
          <w:rFonts w:ascii="Times New Roman" w:hAnsi="Times New Roman"/>
          <w:sz w:val="28"/>
          <w:szCs w:val="28"/>
          <w:lang w:eastAsia="ru-RU"/>
        </w:rPr>
        <w:t xml:space="preserve"> сад», «Мебель», «Одежда» и др.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Пальчиковые игры.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Тема "Фрукты".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На базар ходили мы,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(мизинцы)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Много груш там и хурмы,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(безымянные пальцы)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Есть лимоны, апельсины,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(средние пальцы)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Дыни, сливы, мандарины,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(указательные пальцы)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Но купили мы арбуз —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(большие пальцы)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Это самый вкусный груз.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(пальцы сжимают в кулак, большой отводят вверх)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П/И «ПРИГЛАШАЕМ В ОГОРОД».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Приглашаем народ: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Сделать руками жест «к себе».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– Заходите в огород!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Развести руки в стороны перед собой.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Проходите между гряд -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Указательные и средние пальцы обеих рук,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как ножки, «шагают» по столу.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Там огурчики лежат,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Изобразить огурец: сложить пальцы в форме овала.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Помидоры висят,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помидор: сложить пальцы в форме круга.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Прямо в рот хотят.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Рядом зреет репка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репу: сложить пальцы в форме сердечка.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Ни густа, ни редка.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Наберем мы овощей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Округлить левую руку как лукошко, а правой рукой «класть» в него воображаемые овощи.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Для себя и для друзей.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 П/И «МОРКОВКА»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Красный нос в землю врос,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морковку: собрать пальцы правой руки вместе, а большой палец спрятать. Пальцы направлены вниз.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А над ним зеленый хвост.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ботву моркови: к правой кисти сверху приставить левую с растопыренными пальцами.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Нам зеленый хвост не нужен,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Убрать левую кисть, изображающую ботву, оставить только саму «морковку».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Нужен только красный нос.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814A0C">
        <w:rPr>
          <w:rFonts w:ascii="Times New Roman" w:hAnsi="Times New Roman"/>
          <w:spacing w:val="-15"/>
          <w:sz w:val="28"/>
          <w:szCs w:val="28"/>
          <w:lang w:eastAsia="ru-RU"/>
        </w:rPr>
        <w:t>П/И «КАПУСТА»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Что за скрип? Что за хруст?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Потереть кулак о кулак.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Это что еще за куст?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куст капусты: соединить ладони в области запястья вместе, пальцы раздвинуть (рис. 25).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Как же быть без хруста?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Потереть ладонь о ладонь.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Если я – капуста!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Изобразить кочан капусты: левую руку сжать в кулак, а правой ладонью его обхватить.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Летом жарко, летом душно -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Обмахивать себя руками, как веером.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Просит дождика капуста.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pacing w:val="-15"/>
          <w:sz w:val="28"/>
          <w:szCs w:val="28"/>
          <w:lang w:eastAsia="ru-RU"/>
        </w:rPr>
      </w:pPr>
      <w:r w:rsidRPr="00814A0C">
        <w:rPr>
          <w:rFonts w:ascii="Times New Roman" w:hAnsi="Times New Roman"/>
          <w:spacing w:val="-15"/>
          <w:sz w:val="28"/>
          <w:szCs w:val="28"/>
          <w:lang w:eastAsia="ru-RU"/>
        </w:rPr>
        <w:t>П/И «КАРТОШКА»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И зелен, и густ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(изобразить куст картошки: показать левую кисть с растопыренными пальцами)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На грядке куст.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Покопай немножко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(правой ладонью изобразить лопату, которой подкапывают «куст»),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Под кустом – картошка.</w:t>
      </w: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клубни картофеля: сжать кулаки.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П/И «Овощи»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            </w:t>
      </w:r>
      <w:r w:rsidRPr="00814A0C">
        <w:rPr>
          <w:rFonts w:ascii="Times New Roman" w:hAnsi="Times New Roman"/>
          <w:sz w:val="28"/>
          <w:szCs w:val="28"/>
          <w:lang w:eastAsia="ru-RU"/>
        </w:rPr>
        <w:t> У Лариски —                                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(По очереди разгибают пальчики из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Две редиски.          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кулачка, начиная с большого, на одной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У Алешки —                                                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или обеих руках.)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Две картошки.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У Сережки-сорванца —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Два зеленых огурца.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А у Вовки —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Две морковки.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Да еще у Петьки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Две хвостатых редьки.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Пальчиковая игра "Варим мы компот"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Будем мы варить компот,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(Левую ладошку держат «ковшиком»,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Фруктов нужно много. Вот: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указательным пальцем правой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руки «мешают».)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Будем яблоки крошить,    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(Загибают пальчики по одному,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Грушу будем мы рубить.                    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начиная с большого.)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Отожмем лимонный сок,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Слив положим и песок.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Варим, варим мы компот.                    </w:t>
      </w:r>
      <w:r w:rsidRPr="00814A0C">
        <w:rPr>
          <w:rFonts w:ascii="Times New Roman" w:hAnsi="Times New Roman"/>
          <w:i/>
          <w:iCs/>
          <w:sz w:val="28"/>
          <w:szCs w:val="28"/>
          <w:lang w:eastAsia="ru-RU"/>
        </w:rPr>
        <w:t>(Опять «варят» и «мешают».)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Угостим честной народ.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ЩИ – ТАЛОЧКА.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Чищу овощи для щей. Хлопаем в ладоши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Сколько нужно овощей? Развести руки в стороны, загибаем три пальца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Три картошки,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Две морковки. Загибаем два пальца на левой руке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Луку полторы головки. Загибаем три пальца на правой руке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Да петрушки корешок. Загибаем один палец левой руки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Да капустный кочешок. Загибаем палец правой руки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Потеснись – ка ты, капуста. Ладошками отодвигаем капусту в сторону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От тебя в кастрюле густо. Выставляем ладошку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Раз.  По – очереди выставляем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Да указательный палец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Три средний палец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Огонь зажжен. Хлопаем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Кочерыжка Правой рукой показываем на центр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Выйди вон! Правой рукой показываем на дверь.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b/>
          <w:bCs/>
          <w:sz w:val="28"/>
          <w:szCs w:val="28"/>
          <w:lang w:eastAsia="ru-RU"/>
        </w:rPr>
        <w:t> Физкультминутки.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  <w:r w:rsidRPr="00814A0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Бабушка кисель варила.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Бабушка кисель варила (Правая рука «помешивает кисель».) На горушечке,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lastRenderedPageBreak/>
        <w:t>(Кончики пальцев правой и левой руки соединяются, руки расходятся под углом(гора).)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 черепушечке (Округленные ладони, смыкаясь, образуют горшок-черепушечку.)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Для Андрюшечки (Аленушки). (Ладонь правой руки ложится на грудь.)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Летел, летел соколок (Ладони скрещиваются, большие пальцы рук закрепляются друг за друга.)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Через бабушкин порог. Вот он крыльями забил, (Скрещенные ладони помахивают, как крылья.)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Бабушкин кисель разлил, (Руками несколько раз ударить по бокам.)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У старушечки На горушечке. (Вытянуть руки вперед и вниз, пальцы растопырить.)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Бабуля плачет: «Ай-ай-ай!» (Руки вновь показывают горку.)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«Не плачь, бабуля, не рыдай!» (Руки «утирают слезы».)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Чтоб ты стала весела, (Указательный палец правой руки «грозит бабке».)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Мы наварим киселя (Правая рука снова «помешивает кисель».)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Во-о-от столько! (Руки разводятся широко в стороны.)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A0C">
        <w:rPr>
          <w:rFonts w:ascii="Times New Roman" w:hAnsi="Times New Roman"/>
          <w:sz w:val="28"/>
          <w:szCs w:val="28"/>
          <w:lang w:eastAsia="ru-RU"/>
        </w:rPr>
        <w:t> </w:t>
      </w: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color w:val="676A6C"/>
          <w:sz w:val="28"/>
          <w:szCs w:val="28"/>
          <w:lang w:eastAsia="ru-RU"/>
        </w:rPr>
      </w:pPr>
    </w:p>
    <w:p w:rsidR="00D21EFB" w:rsidRPr="00814A0C" w:rsidRDefault="00D21EFB" w:rsidP="00814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21EFB" w:rsidRPr="00814A0C" w:rsidSect="00AB65F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9D" w:rsidRDefault="003D0A9D" w:rsidP="00AB65F9">
      <w:pPr>
        <w:spacing w:after="0" w:line="240" w:lineRule="auto"/>
      </w:pPr>
      <w:r>
        <w:separator/>
      </w:r>
    </w:p>
  </w:endnote>
  <w:endnote w:type="continuationSeparator" w:id="0">
    <w:p w:rsidR="003D0A9D" w:rsidRDefault="003D0A9D" w:rsidP="00AB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5F9" w:rsidRDefault="00AB65F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655CB">
      <w:rPr>
        <w:noProof/>
      </w:rPr>
      <w:t>2</w:t>
    </w:r>
    <w:r>
      <w:fldChar w:fldCharType="end"/>
    </w:r>
  </w:p>
  <w:p w:rsidR="00AB65F9" w:rsidRDefault="00AB65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9D" w:rsidRDefault="003D0A9D" w:rsidP="00AB65F9">
      <w:pPr>
        <w:spacing w:after="0" w:line="240" w:lineRule="auto"/>
      </w:pPr>
      <w:r>
        <w:separator/>
      </w:r>
    </w:p>
  </w:footnote>
  <w:footnote w:type="continuationSeparator" w:id="0">
    <w:p w:rsidR="003D0A9D" w:rsidRDefault="003D0A9D" w:rsidP="00AB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2C5"/>
    <w:multiLevelType w:val="multilevel"/>
    <w:tmpl w:val="CED418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CB51C4"/>
    <w:multiLevelType w:val="multilevel"/>
    <w:tmpl w:val="119C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8578D"/>
    <w:multiLevelType w:val="multilevel"/>
    <w:tmpl w:val="0180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EC24EF"/>
    <w:multiLevelType w:val="multilevel"/>
    <w:tmpl w:val="4AD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85C9D"/>
    <w:multiLevelType w:val="multilevel"/>
    <w:tmpl w:val="83F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6558C"/>
    <w:multiLevelType w:val="multilevel"/>
    <w:tmpl w:val="46882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75F64E8"/>
    <w:multiLevelType w:val="multilevel"/>
    <w:tmpl w:val="C43E1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D85571"/>
    <w:multiLevelType w:val="multilevel"/>
    <w:tmpl w:val="4438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316830"/>
    <w:multiLevelType w:val="hybridMultilevel"/>
    <w:tmpl w:val="9B1E44B4"/>
    <w:lvl w:ilvl="0" w:tplc="013A7BCA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83213E"/>
    <w:multiLevelType w:val="multilevel"/>
    <w:tmpl w:val="00EE1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7726DD4"/>
    <w:multiLevelType w:val="multilevel"/>
    <w:tmpl w:val="5030A1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FC7003"/>
    <w:multiLevelType w:val="multilevel"/>
    <w:tmpl w:val="E2D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74E03"/>
    <w:multiLevelType w:val="multilevel"/>
    <w:tmpl w:val="0D60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DF528E3"/>
    <w:multiLevelType w:val="multilevel"/>
    <w:tmpl w:val="8ED27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50343A1"/>
    <w:multiLevelType w:val="multilevel"/>
    <w:tmpl w:val="64F4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B56D8"/>
    <w:multiLevelType w:val="multilevel"/>
    <w:tmpl w:val="B9FA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7B4057B"/>
    <w:multiLevelType w:val="multilevel"/>
    <w:tmpl w:val="CADA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5"/>
  </w:num>
  <w:num w:numId="6">
    <w:abstractNumId w:val="13"/>
  </w:num>
  <w:num w:numId="7">
    <w:abstractNumId w:val="0"/>
  </w:num>
  <w:num w:numId="8">
    <w:abstractNumId w:val="5"/>
  </w:num>
  <w:num w:numId="9">
    <w:abstractNumId w:val="12"/>
  </w:num>
  <w:num w:numId="10">
    <w:abstractNumId w:val="11"/>
  </w:num>
  <w:num w:numId="11">
    <w:abstractNumId w:val="16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C8"/>
    <w:rsid w:val="00001787"/>
    <w:rsid w:val="00124112"/>
    <w:rsid w:val="003540FE"/>
    <w:rsid w:val="003D0A9D"/>
    <w:rsid w:val="004C3FDD"/>
    <w:rsid w:val="004F2834"/>
    <w:rsid w:val="005B5EDB"/>
    <w:rsid w:val="005F44EA"/>
    <w:rsid w:val="00752657"/>
    <w:rsid w:val="007655CB"/>
    <w:rsid w:val="007E1BA8"/>
    <w:rsid w:val="00814A0C"/>
    <w:rsid w:val="00907B95"/>
    <w:rsid w:val="00AB65F9"/>
    <w:rsid w:val="00B466B6"/>
    <w:rsid w:val="00D21EFB"/>
    <w:rsid w:val="00EC0EB8"/>
    <w:rsid w:val="00ED5BC4"/>
    <w:rsid w:val="00F54FA5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B3CF4"/>
  <w15:docId w15:val="{3B70D205-E8F2-4F73-A5D2-1252BCD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5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FB4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B42C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FB4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B42C8"/>
    <w:rPr>
      <w:rFonts w:cs="Times New Roman"/>
      <w:b/>
      <w:bCs/>
    </w:rPr>
  </w:style>
  <w:style w:type="character" w:styleId="a5">
    <w:name w:val="Hyperlink"/>
    <w:uiPriority w:val="99"/>
    <w:semiHidden/>
    <w:rsid w:val="00FB42C8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FB42C8"/>
    <w:rPr>
      <w:rFonts w:cs="Times New Roman"/>
      <w:color w:val="800080"/>
      <w:u w:val="single"/>
    </w:rPr>
  </w:style>
  <w:style w:type="character" w:styleId="a7">
    <w:name w:val="Emphasis"/>
    <w:uiPriority w:val="99"/>
    <w:qFormat/>
    <w:rsid w:val="00FB42C8"/>
    <w:rPr>
      <w:rFonts w:cs="Times New Roman"/>
      <w:i/>
      <w:iCs/>
    </w:rPr>
  </w:style>
  <w:style w:type="character" w:customStyle="1" w:styleId="ya-share2badge">
    <w:name w:val="ya-share2__badge"/>
    <w:uiPriority w:val="99"/>
    <w:rsid w:val="00FB42C8"/>
    <w:rPr>
      <w:rFonts w:cs="Times New Roman"/>
    </w:rPr>
  </w:style>
  <w:style w:type="character" w:customStyle="1" w:styleId="ya-share2icon">
    <w:name w:val="ya-share2__icon"/>
    <w:uiPriority w:val="99"/>
    <w:rsid w:val="00FB42C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B42C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81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65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B65F9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AB65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B65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712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2022-09-18T20:52:00Z</cp:lastPrinted>
  <dcterms:created xsi:type="dcterms:W3CDTF">2018-03-19T13:31:00Z</dcterms:created>
  <dcterms:modified xsi:type="dcterms:W3CDTF">2022-09-19T06:44:00Z</dcterms:modified>
</cp:coreProperties>
</file>